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-15240</wp:posOffset>
                </wp:positionV>
                <wp:extent cx="4604385" cy="1574165"/>
                <wp:effectExtent l="0" t="0" r="571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385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distribute"/>
                              <w:textAlignment w:val="auto"/>
                              <w:rPr>
                                <w:rFonts w:hint="eastAsia" w:ascii="方正小标宋简体" w:hAnsi="华文中宋" w:eastAsia="方正小标宋简体" w:cs="华文中宋"/>
                                <w:color w:val="FF0000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 w:cs="华文中宋"/>
                                <w:color w:val="FF0000"/>
                                <w:spacing w:val="20"/>
                                <w:sz w:val="72"/>
                                <w:szCs w:val="72"/>
                              </w:rPr>
                              <w:t>邢台市绿化委员会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Arial"/>
                                <w:color w:val="FF0000"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方正小标宋简体" w:hAnsi="Arial" w:eastAsia="方正小标宋简体" w:cs="Arial"/>
                                <w:color w:val="FF0000"/>
                                <w:sz w:val="72"/>
                                <w:szCs w:val="72"/>
                              </w:rPr>
                              <w:t>邢台市林业局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jc w:val="center"/>
                              <w:textAlignment w:val="auto"/>
                              <w:rPr>
                                <w:rFonts w:ascii="华文中宋" w:hAnsi="华文中宋" w:eastAsia="华文中宋" w:cs="华文中宋"/>
                                <w:color w:val="FF0000"/>
                                <w:spacing w:val="2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pt;margin-top:-1.2pt;height:123.95pt;width:362.55pt;z-index:251660288;mso-width-relative:page;mso-height-relative:page;" fillcolor="#FFFFFF" filled="t" stroked="f" coordsize="21600,21600" o:gfxdata="UEsFBgAAAAAAAAAAAAAAAAAAAAAAAFBLAwQKAAAAAACHTuJAAAAAAAAAAAAAAAAABAAAAGRycy9Q&#10;SwMEFAAAAAgAh07iQGWWiRHYAAAACgEAAA8AAABkcnMvZG93bnJldi54bWxNj8tqwzAQRfeF/oOY&#10;QjclkWz8aB3LgRZaus3jA8b2xDaxJGMpcfL3na7a3QxzuHNuub2ZUVxp9oOzGqK1AkG2ce1gOw3H&#10;w+fqFYQPaFscnSUNd/KwrR4fSixat9gdXfehExxifYEa+hCmQkrf9GTQr91Elm8nNxsMvM6dbGdc&#10;ONyMMlYqkwYHyx96nOijp+a8vxgNp+/lJX1b6q9wzHdJ9o5DXru71s9PkdqACHQLfzD86rM6VOxU&#10;u4ttvRg1rCKVMcpDnIBgII+SFEStIU7SFGRVyv8Vqh9QSwMEFAAAAAgAh07iQMXfus/CAQAAeAMA&#10;AA4AAABkcnMvZTJvRG9jLnhtbK1TTY7TMBTeI3EHy3uadOjPKGo6ElRlgwBp4ACuYyeWbD/Ldpv0&#10;AnADVmzYc66eg2cn04FhMwuycOz3Pn9+3/fszd1gNDkJHxTYms5nJSXCcmiUbWv65fP+1S0lITLb&#10;MA1W1PQsAr3bvnyx6V0lbqAD3QhPkMSGqnc17WJ0VVEE3gnDwgycsJiU4A2LuPRt0XjWI7vRxU1Z&#10;rooefOM8cBECRndjkk6M/jmEIKXiYgf8aISNI6sXmkWUFDrlAt3maqUUPH6UMohIdE1RacwjHoLz&#10;QxqL7YZVrWeuU3wqgT2nhCeaDFMWD71S7Vhk5OjVP1RGcQ8BZJxxMMUoJDuCKublE2/uO+ZE1oJW&#10;B3c1Pfw/Wv7h9MkT1dR0TYllBht++f7t8uPX5edXsk729C5UiLp3iIvDGxjw0jzEAwaT6kF6k/6o&#10;h2AezT1fzRVDJByDi1W5eH27pIRjbr5cL+arZeIpHrc7H+I7AYakSU09di+byk7vQxyhD5B0WgCt&#10;mr3SOi98e3irPTkx7PQ+fxP7XzBtE9hC2jYypkiRRI5i0iwOh2FSfoDmjMKPzqu2w5qy9AzHhuTi&#10;p8uTOv7nOpM+Ppj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GWWiRHYAAAACgEAAA8AAAAAAAAA&#10;AQAgAAAAOAAAAGRycy9kb3ducmV2LnhtbFBLAQIUABQAAAAIAIdO4kDF37rPwgEAAHgDAAAOAAAA&#10;AAAAAAEAIAAAAD0BAABkcnMvZTJvRG9jLnhtbFBLBQYAAAAABgAGAFkBAABx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distribute"/>
                        <w:textAlignment w:val="auto"/>
                        <w:rPr>
                          <w:rFonts w:hint="eastAsia" w:ascii="方正小标宋简体" w:hAnsi="华文中宋" w:eastAsia="方正小标宋简体" w:cs="华文中宋"/>
                          <w:color w:val="FF0000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华文中宋" w:eastAsia="方正小标宋简体" w:cs="华文中宋"/>
                          <w:color w:val="FF0000"/>
                          <w:spacing w:val="20"/>
                          <w:sz w:val="72"/>
                          <w:szCs w:val="72"/>
                        </w:rPr>
                        <w:t>邢台市绿化委员会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Arial"/>
                          <w:color w:val="FF0000"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方正小标宋简体" w:hAnsi="Arial" w:eastAsia="方正小标宋简体" w:cs="Arial"/>
                          <w:color w:val="FF0000"/>
                          <w:sz w:val="72"/>
                          <w:szCs w:val="72"/>
                        </w:rPr>
                        <w:t>邢台市林业局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jc w:val="center"/>
                        <w:textAlignment w:val="auto"/>
                        <w:rPr>
                          <w:rFonts w:ascii="华文中宋" w:hAnsi="华文中宋" w:eastAsia="华文中宋" w:cs="华文中宋"/>
                          <w:color w:val="FF0000"/>
                          <w:spacing w:val="2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w w:val="95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174625</wp:posOffset>
                </wp:positionV>
                <wp:extent cx="1308735" cy="686435"/>
                <wp:effectExtent l="0" t="0" r="5715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80" w:lineRule="exact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sz w:val="72"/>
                                <w:szCs w:val="72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sz w:val="72"/>
                                <w:szCs w:val="72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1pt;margin-top:13.75pt;height:54.05pt;width:103.05pt;z-index:251661312;mso-width-relative:page;mso-height-relative:page;" fillcolor="#FFFFFF" filled="t" stroked="f" coordsize="21600,21600" o:gfxdata="UEsFBgAAAAAAAAAAAAAAAAAAAAAAAFBLAwQKAAAAAACHTuJAAAAAAAAAAAAAAAAABAAAAGRycy9Q&#10;SwMEFAAAAAgAh07iQK0mygzYAAAACgEAAA8AAABkcnMvZG93bnJldi54bWxNj8tugzAQRfeV+g/W&#10;VOqmamxIgIZgIrVSq27z+IABJoCCbYSdkPx9p6t2ObpH954ptjcziCtNvndWQ7RQIMjWrultq+F4&#10;+Hx9A+ED2gYHZ0nDnTxsy8eHAvPGzXZH131oBZdYn6OGLoQxl9LXHRn0CzeS5ezkJoOBz6mVzYQz&#10;l5tBxkql0mBveaHDkT46qs/7i9Fw+p5fkvVcfYVjtlul79hnlbtr/fwUqQ2IQLfwB8OvPqtDyU6V&#10;u9jGi0FDFq1iRjXEWQKCgXWsliAqJpdJCrIs5P8Xyh9QSwMEFAAAAAgAh07iQDa2qq3AAQAAdwMA&#10;AA4AAABkcnMvZTJvRG9jLnhtbK1TwY7TMBC9I/EPlu802V0IVdV0JajKBQHSwge4jpNYsj3W2G3S&#10;H4A/4MSFO9/V72DsZLuwXPZADsl45vl53htnfTtaw44KgwZX86tFyZlyEhrtupp/+bx7seQsROEa&#10;YcCpmp9U4Leb58/Wg1+pa+jBNAoZkbiwGnzN+xj9qiiC7JUVYQFeOSq2gFZEWmJXNCgGYremuC7L&#10;qhgAG48gVQiU3U5FPjPiUwihbbVUW5AHq1ycWFEZEUlS6LUPfJO7bVsl48e2DSoyU3NSGvObDqF4&#10;n97FZi1WHQrfazm3IJ7SwiNNVmhHh16otiIKdkD9D5XVEiFAGxcSbDEJyY6QiqvykTd3vfAqayGr&#10;g7+YHv4frfxw/IRMNzWvOHPC0sDP37+df/w6//zKqmTP4MOKUHeecHF8AyNdmvt8oGRSPbZo05f0&#10;MKqTuaeLuWqMTKZNN+Xy9c0rziTVqmX1kmKiLx52ewzxnQLLUlBzpOFlT8XxfYgT9B6SDgtgdLPT&#10;xuQFdvu3BtlR0KB3+ZnZ/4IZl8AO0raJMWWKpHHSkqI47sdZ+B6aE+k+eNRdTz1l5RlO88jNz3cn&#10;DfzPdSZ9+F8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tJsoM2AAAAAoBAAAPAAAAAAAAAAEA&#10;IAAAADgAAABkcnMvZG93bnJldi54bWxQSwECFAAUAAAACACHTuJANraqrcABAAB3AwAADgAAAAAA&#10;AAABACAAAAA9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780" w:lineRule="exact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1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sz w:val="72"/>
                          <w:szCs w:val="72"/>
                        </w:rPr>
                        <w:t>文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sz w:val="72"/>
                          <w:szCs w:val="72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341630</wp:posOffset>
                </wp:positionV>
                <wp:extent cx="612013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6.9pt;height:0.05pt;width:481.9pt;mso-position-horizontal:center;z-index:251662336;mso-width-relative:page;mso-height-relative:page;" filled="f" stroked="t" coordsize="21600,21600" o:gfxdata="UEsFBgAAAAAAAAAAAAAAAAAAAAAAAFBLAwQKAAAAAACHTuJAAAAAAAAAAAAAAAAABAAAAGRycy9Q&#10;SwMEFAAAAAgAh07iQOGUAq3UAAAABgEAAA8AAABkcnMvZG93bnJldi54bWxNj0FPwzAMhe9I/IfI&#10;SFwQS7fBoKXpDiDEjYmBxNVLTFvROKXJ1sGvxz3Bzc/Peu9zuT76Th1oiG1gA/NZBorYBtdybeDt&#10;9fHyFlRMyA67wGTgmyKsq9OTEgsXRn6hwzbVSkI4FmigSakvtI62IY9xFnpi8T7C4DGJHGrtBhwl&#10;3Hd6kWUr7bFlaWiwp/uG7Od27w3wTf5kvzbvyV7pcQwXy59nXDwYc342z+5AJTqmv2OY8AUdKmHa&#10;hT27qDoD8kgycL0UfnHz1TTspkUOuir1f/zqF1BLAwQUAAAACACHTuJAnf67c/oBAADnAwAADgAA&#10;AGRycy9lMm9Eb2MueG1srVPNjtMwEL4j8Q6W7zTprlpWUdM9bCkXBJWAB5g6TmLJf/K4TfsSvAAS&#10;Nzhx5M7bsDwGY6d0Ybn0QA7O2DP+Zr5vxovbg9FsLwMqZ2s+nZScSStco2xX8/fv1s9uOMMItgHt&#10;rKz5USK/XT59shh8Ja9c73QjAyMQi9Xga97H6KuiQNFLAzhxXlpyti4YiLQNXdEEGAjd6OKqLOfF&#10;4ELjgxMSkU5Xo5OfEMMlgK5tlZArJ3ZG2jiiBqkhEiXslUe+zNW2rRTxTduijEzXnJjGvFISsrdp&#10;LZYLqLoAvlfiVAJcUsIjTgaUpaRnqBVEYLug/oEySgSHro0T4UwxEsmKEItp+Uibtz14mbmQ1OjP&#10;ouP/gxWv95vAVFPzGWcWDDX8/uO3Hx8+//z+idb7r1/YLIk0eKwo9s5uwmmHfhMS40MbTPoTF3bI&#10;wh7PwspDZIIO51Nid02aC/LNrzNi8XDVB4wvpTMsGTXXyibWUMH+FUZKR6G/Q9KxtmygyZ3dPKea&#10;BdAMttR7Mo0nHmi7fBmdVs1aaZ2uYOi2dzqwPdAcrNclfYkVAf8VlrKsAPsxLrvGCeklNC9sw+LR&#10;k0KWHgZPNRjZcKYlvaNkESBUEZS+JJJSa0sVJGFHKZO1dc2R+rHzQXU9STHNVSYP9T/Xe5rVNGB/&#10;7jPSw/t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hlAKt1AAAAAYBAAAPAAAAAAAAAAEAIAAA&#10;ADgAAABkcnMvZG93bnJldi54bWxQSwECFAAUAAAACACHTuJAnf67c/oBAADnAwAADgAAAAAAAAAB&#10;ACAAAAA5AQAAZHJzL2Uyb0RvYy54bWxQSwUGAAAAAAYABgBZAQAAp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邢绿字〔202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tbl>
      <w:tblPr>
        <w:tblStyle w:val="8"/>
        <w:tblpPr w:leftFromText="180" w:rightFromText="180" w:vertAnchor="text" w:horzAnchor="page" w:tblpXSpec="center" w:tblpY="125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287" w:type="dxa"/>
            <w:noWrap w:val="0"/>
            <w:vAlign w:val="bottom"/>
          </w:tcPr>
          <w:p>
            <w:pPr>
              <w:tabs>
                <w:tab w:val="left" w:pos="1697"/>
              </w:tabs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3"/>
                <w:kern w:val="1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3"/>
                <w:kern w:val="10"/>
                <w:sz w:val="44"/>
                <w:szCs w:val="44"/>
              </w:rPr>
              <w:t>邢台市绿化委员会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287" w:type="dxa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3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119"/>
                <w:sz w:val="44"/>
                <w:szCs w:val="44"/>
              </w:rPr>
              <w:t>邢台市林业局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关于授予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羊范镇等单位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邢台市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“森林乡镇”、“森林村庄”、“森林人家”称号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的通报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各县（市、区）政府、</w:t>
      </w:r>
      <w:r>
        <w:rPr>
          <w:rFonts w:hint="eastAsia" w:hAnsi="仿宋_GB2312" w:cs="仿宋_GB2312"/>
          <w:sz w:val="32"/>
          <w:szCs w:val="32"/>
          <w:lang w:val="en-US" w:eastAsia="zh-CN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区管委会、</w:t>
      </w:r>
      <w:r>
        <w:rPr>
          <w:rFonts w:hint="eastAsia" w:hAnsi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新区管委会：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为深入贯彻落实习近平生态文明思想，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巩固国家森林城市创建成果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eastAsia="zh-CN"/>
        </w:rPr>
        <w:t>根据</w:t>
      </w:r>
      <w:r>
        <w:rPr>
          <w:rFonts w:hint="eastAsia" w:hAnsi="仿宋_GB2312" w:cs="仿宋_GB2312"/>
          <w:sz w:val="32"/>
          <w:szCs w:val="32"/>
          <w:lang w:val="en-US" w:eastAsia="zh-CN"/>
        </w:rPr>
        <w:t>市绿委办</w:t>
      </w:r>
      <w:r>
        <w:rPr>
          <w:rFonts w:hint="eastAsia" w:hAnsi="仿宋_GB2312" w:cs="仿宋_GB2312"/>
          <w:sz w:val="32"/>
          <w:szCs w:val="32"/>
          <w:lang w:eastAsia="zh-CN"/>
        </w:rPr>
        <w:t>《关于印发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&lt;</w:t>
      </w:r>
      <w:r>
        <w:rPr>
          <w:rFonts w:hint="eastAsia" w:hAnsi="仿宋_GB2312" w:cs="仿宋_GB2312"/>
          <w:sz w:val="32"/>
          <w:szCs w:val="32"/>
          <w:lang w:eastAsia="zh-CN"/>
        </w:rPr>
        <w:t>邢台市森林乡镇、森林村庄、森林人家”评选活动实施方案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&gt;</w:t>
      </w:r>
      <w:r>
        <w:rPr>
          <w:rFonts w:hint="eastAsia" w:hAnsi="仿宋_GB2312" w:cs="仿宋_GB2312"/>
          <w:sz w:val="32"/>
          <w:szCs w:val="32"/>
          <w:lang w:eastAsia="zh-CN"/>
        </w:rPr>
        <w:t>的通知》，经各县（市、区</w:t>
      </w:r>
      <w:r>
        <w:rPr>
          <w:rFonts w:hint="eastAsia" w:hAnsi="仿宋_GB2312" w:cs="仿宋_GB2312"/>
          <w:sz w:val="32"/>
          <w:szCs w:val="32"/>
          <w:lang w:val="en-US" w:eastAsia="zh-CN"/>
        </w:rPr>
        <w:t>）推荐申报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组织专家</w:t>
      </w:r>
      <w:r>
        <w:rPr>
          <w:rFonts w:hint="eastAsia" w:hAnsi="仿宋_GB2312" w:cs="仿宋_GB2312"/>
          <w:sz w:val="32"/>
          <w:szCs w:val="32"/>
          <w:lang w:eastAsia="zh-CN"/>
        </w:rPr>
        <w:t>评审，</w:t>
      </w:r>
      <w:r>
        <w:rPr>
          <w:rFonts w:hint="eastAsia" w:hAnsi="仿宋_GB2312" w:cs="仿宋_GB2312"/>
          <w:sz w:val="32"/>
          <w:szCs w:val="32"/>
          <w:lang w:val="en-US" w:eastAsia="zh-CN"/>
        </w:rPr>
        <w:t>现场核查，</w:t>
      </w:r>
      <w:r>
        <w:rPr>
          <w:rFonts w:hint="eastAsia" w:hAnsi="仿宋_GB2312" w:cs="仿宋_GB2312"/>
          <w:sz w:val="32"/>
          <w:szCs w:val="32"/>
          <w:lang w:eastAsia="zh-CN"/>
        </w:rPr>
        <w:t>决定授予</w:t>
      </w:r>
      <w:r>
        <w:rPr>
          <w:rFonts w:hint="eastAsia" w:hAnsi="仿宋_GB2312" w:cs="仿宋_GB2312"/>
          <w:sz w:val="32"/>
          <w:szCs w:val="32"/>
          <w:lang w:val="en-US" w:eastAsia="zh-CN"/>
        </w:rPr>
        <w:t>羊范镇</w:t>
      </w:r>
      <w:r>
        <w:rPr>
          <w:rFonts w:hint="eastAsia" w:hAnsi="仿宋_GB2312" w:cs="仿宋_GB2312"/>
          <w:sz w:val="32"/>
          <w:szCs w:val="32"/>
          <w:lang w:eastAsia="zh-CN"/>
        </w:rPr>
        <w:t>等</w:t>
      </w:r>
      <w:r>
        <w:rPr>
          <w:rFonts w:hint="eastAsia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hAnsi="仿宋_GB2312" w:cs="仿宋_GB2312"/>
          <w:sz w:val="32"/>
          <w:szCs w:val="32"/>
          <w:lang w:eastAsia="zh-CN"/>
        </w:rPr>
        <w:t>个乡（镇）“邢台市森林乡镇”称号、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东侯兰村</w:t>
      </w:r>
      <w:r>
        <w:rPr>
          <w:rFonts w:hint="eastAsia" w:hAnsi="仿宋_GB2312" w:cs="仿宋_GB2312"/>
          <w:sz w:val="32"/>
          <w:szCs w:val="32"/>
          <w:lang w:eastAsia="zh-CN"/>
        </w:rPr>
        <w:t>等</w:t>
      </w:r>
      <w:r>
        <w:rPr>
          <w:rFonts w:hint="eastAsia" w:hAnsi="仿宋_GB2312" w:cs="仿宋_GB2312"/>
          <w:sz w:val="32"/>
          <w:szCs w:val="32"/>
          <w:lang w:val="en-US" w:eastAsia="zh-CN"/>
        </w:rPr>
        <w:t>102</w:t>
      </w:r>
      <w:r>
        <w:rPr>
          <w:rFonts w:hint="eastAsia" w:hAnsi="仿宋_GB2312" w:cs="仿宋_GB2312"/>
          <w:sz w:val="32"/>
          <w:szCs w:val="32"/>
          <w:lang w:eastAsia="zh-CN"/>
        </w:rPr>
        <w:t>个村庄“邢台市森林村庄”称号、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东庄红星楼农家院</w:t>
      </w:r>
      <w:r>
        <w:rPr>
          <w:rFonts w:hint="eastAsia" w:hAnsi="仿宋_GB2312" w:cs="仿宋_GB2312"/>
          <w:sz w:val="32"/>
          <w:szCs w:val="32"/>
          <w:lang w:eastAsia="zh-CN"/>
        </w:rPr>
        <w:t>等</w:t>
      </w:r>
      <w:r>
        <w:rPr>
          <w:rFonts w:hint="eastAsia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hAnsi="仿宋_GB2312" w:cs="仿宋_GB2312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个体单位</w:t>
      </w:r>
      <w:r>
        <w:rPr>
          <w:rFonts w:hint="eastAsia" w:hAnsi="仿宋_GB2312" w:cs="仿宋_GB2312"/>
          <w:sz w:val="32"/>
          <w:szCs w:val="32"/>
          <w:lang w:eastAsia="zh-CN"/>
        </w:rPr>
        <w:t>“邢台市森林人家”称号（名单见附件）。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希望获得称号的各单位，珍惜荣誉，再接再厉，充分发挥示范带头作用，持续巩固创建成果，不断提升绿化水平。全市各级各有关部门和社会各界要以先进单位为示范，牢固树立“绿水青山就是金山银山”的绿色发展理念，积极投身到全市国土绿化事业中来，广泛开展学先进、比先进、赶先进活动，努力营造人人动手植树造林的浓厚氛围，</w:t>
      </w:r>
      <w:r>
        <w:rPr>
          <w:rFonts w:hint="eastAsia" w:hAnsi="仿宋_GB2312" w:cs="仿宋_GB2312"/>
          <w:sz w:val="32"/>
          <w:szCs w:val="32"/>
          <w:lang w:val="en-US" w:eastAsia="zh-CN"/>
        </w:rPr>
        <w:t>为</w:t>
      </w:r>
      <w:r>
        <w:rPr>
          <w:rFonts w:hint="eastAsia" w:hAnsi="仿宋_GB2312" w:cs="仿宋_GB2312"/>
          <w:sz w:val="32"/>
          <w:szCs w:val="32"/>
          <w:lang w:eastAsia="zh-CN"/>
        </w:rPr>
        <w:t>建设“</w:t>
      </w:r>
      <w:r>
        <w:rPr>
          <w:rFonts w:hint="eastAsia" w:hAnsi="仿宋_GB2312" w:cs="仿宋_GB2312"/>
          <w:sz w:val="32"/>
          <w:szCs w:val="32"/>
          <w:lang w:val="en-US" w:eastAsia="zh-CN"/>
        </w:rPr>
        <w:t>太行泉城、</w:t>
      </w:r>
      <w:r>
        <w:rPr>
          <w:rFonts w:hint="eastAsia" w:hAnsi="仿宋_GB2312" w:cs="仿宋_GB2312"/>
          <w:sz w:val="32"/>
          <w:szCs w:val="32"/>
          <w:lang w:eastAsia="zh-CN"/>
        </w:rPr>
        <w:t>美丽邢台”再创佳绩、再立新功。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附件：</w:t>
      </w:r>
      <w:r>
        <w:rPr>
          <w:rFonts w:hint="eastAsia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hAnsi="仿宋_GB2312" w:cs="仿宋_GB2312"/>
          <w:sz w:val="32"/>
          <w:szCs w:val="32"/>
          <w:lang w:eastAsia="zh-CN"/>
        </w:rPr>
        <w:t>邢台市森林乡镇名单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hAnsi="仿宋_GB2312" w:cs="仿宋_GB2312"/>
          <w:sz w:val="32"/>
          <w:szCs w:val="32"/>
          <w:lang w:eastAsia="zh-CN"/>
        </w:rPr>
        <w:t>邢台市森林村庄名单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hAnsi="仿宋_GB2312" w:cs="仿宋_GB2312"/>
          <w:sz w:val="32"/>
          <w:szCs w:val="32"/>
          <w:lang w:eastAsia="zh-CN"/>
        </w:rPr>
        <w:t>邢台市森林人家名单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邢台市绿化委员会                邢台市林业局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                   2023年12月11日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邢台市森林乡镇名单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信都区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羊范镇、龙泉寺乡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襄都区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东郭村镇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任泽区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永福庄乡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沙河市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柴关乡、册井镇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内丘县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大孟村镇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临城县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石城乡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隆尧县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东良镇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柏乡县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内步乡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宁晋县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四芝兰镇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巨鹿县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官亭镇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平乡县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节固镇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新河县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仁让里乡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广宗县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北塘疃镇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南宫市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南杜街道办事处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威  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固献镇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临西县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吕寨镇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清河县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坝营镇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经开区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留村办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邢台市森林村庄名单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信都区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东侯兰村、王山铺村、北会里村、营里村、南东山村、前东峪村、大路村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襄都区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新华村、新野河村、孝子村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任泽区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南西村、于屯村、东县南村、孙杜科村、杨固屯村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南和区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东南召村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、东樊屯村、郄庄村、樊牌村、西三召村、阎里村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沙河市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西沟村、杏花庄村、石门沟村、北盆水村、小南沟村、后欠村、黑硇村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内丘县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獐么村、寨门沟村、米家沟村、南赛村、北赛村、冯唐村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临城县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南盘石村、冯村、解村、补要村、黑沙一村、东泥河村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隆尧县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西尚村、王尹村、北寺庄村、西毛尔寨村、南潘庄村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柏乡县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赵庄村、西路村、市中村、中鲁村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宁晋县：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 w:color="auto"/>
          <w:lang w:val="en-US" w:eastAsia="zh-CN" w:bidi="ar-SA"/>
        </w:rPr>
        <w:t>大陆村三村、</w:t>
      </w:r>
      <w:r>
        <w:rPr>
          <w:rFonts w:hint="eastAsia" w:hAnsi="仿宋_GB2312" w:cs="仿宋_GB2312"/>
          <w:color w:val="auto"/>
          <w:kern w:val="2"/>
          <w:sz w:val="32"/>
          <w:szCs w:val="24"/>
          <w:u w:val="none" w:color="auto"/>
          <w:lang w:val="en-US" w:eastAsia="zh-CN" w:bidi="ar-SA"/>
        </w:rPr>
        <w:t>佃户营村、砖河村、北朱家庄村、西林子村、双井村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巨鹿县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官亭村、后董营村、赵庄村、甜水张庄村、瓜刘庄村、西旧城村、马家营村、洪水口村、张毛庄村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平乡县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南庄村、后马庄村、大横头村、马第二疃村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新河县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西李家庄村、五里铺村、西团村、寻湖路村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广宗县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北寺郭村、郑三洲村、候家寨村、东安村、自来庄村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南宫市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前刘邱村、柳树庄村、王周屯村、葛柏庄村、董土营村、李张马村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威  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西王村、秦李庄村、刘河北寨村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临西县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郑楼村、前镇村、</w:t>
      </w:r>
      <w:r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赵樊村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殷庄村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仓上村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清河县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冢子村、张武庄村、前段庄村、南王庄村、王家嘴村、东小官村、南孝义屯村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经开区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后楼下社区、善北村、东南俎村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高新区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南王段村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168" w:lineRule="auto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邢台市森林人家名单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信都区：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东庄红星楼农家院、河北省语荷田园实业有限公司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任泽区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任县农林开发有限公司、邢台梧霖园林绿化工程有限公司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沙河市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常青农业开发有限公司、沙河市惠泽农林有限公司、观间寨旅游区、林源荒山开发有限公司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内丘县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寨门沟张宝忠农家乐、黄水峪龙门客栈、王交台恩纳小厨、东秋瀑布民宿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柏乡县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北方风景竹园、河北锦宝石循环资源开发集团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宁晋县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大陆村枫林苑、伍烈霍村百年梨园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平乡县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河北大鼎冶金机械有限公司、邢台童星玩具有限公司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南宫市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南宫市创高农林有限公司、南宫市大高村镇宋旺村农家小院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威  县：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华扬生态休闲农庄、秋月生态休闲农庄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 w:color="auto"/>
          <w:lang w:val="en-US" w:eastAsia="zh-CN" w:bidi="ar-SA"/>
        </w:rPr>
        <w:t>清河县</w:t>
      </w: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中航上大高温合金材料股份有限公司、河北宇腾羊绒制品有限公司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u w:val="none"/>
          <w:lang w:val="en-US" w:eastAsia="zh-CN" w:bidi="ar-SA"/>
        </w:rPr>
        <w:t>经开区：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>王快镇河会社区欧月园、留村办留东村樱桃种      植园</w:t>
      </w:r>
    </w:p>
    <w:p>
      <w:pPr>
        <w:spacing w:line="560" w:lineRule="exact"/>
        <w:jc w:val="both"/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FF0000"/>
          <w:w w:val="85"/>
          <w:sz w:val="32"/>
          <w:szCs w:val="32"/>
        </w:rPr>
      </w:pP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24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382270</wp:posOffset>
                </wp:positionV>
                <wp:extent cx="58483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0.1pt;height:0.05pt;width:460.5pt;z-index:251664384;mso-width-relative:page;mso-height-relative:page;" filled="f" stroked="t" coordsize="21600,21600" o:gfxdata="UEsFBgAAAAAAAAAAAAAAAAAAAAAAAFBLAwQKAAAAAACHTuJAAAAAAAAAAAAAAAAABAAAAGRycy9Q&#10;SwMEFAAAAAgAh07iQG9aXprXAAAACQEAAA8AAABkcnMvZG93bnJldi54bWxNj01vwjAMhu9I+w+R&#10;kXZBkLRICLqmHLb1tssYiKtpvLaicUoTPrZfv3AaR9uPXj9vvr7ZTlxo8K1jDclMgSCunGm51rD9&#10;KqdLED4gG+wck4Yf8rAunkY5ZsZd+ZMum1CLGMI+Qw1NCH0mpa8asuhnrieOt283WAxxHGppBrzG&#10;cNvJVKmFtNhy/NBgT68NVcfN2Wrw5Y5O5e+kmqj9vHaUnt4+3lHr53GiXkAEuoV/GO76UR2K6HRw&#10;ZzZedBqmSbqKqIaFSkFEYKWWCYjDfTEHWeTysUHxB1BLAwQUAAAACACHTuJAmdqbWPYBAADmAwAA&#10;DgAAAGRycy9lMm9Eb2MueG1srVNLjhMxEN0jcQfLe9JJJhmFVjqzmDBsEEQCDlBxu7st+SeXk04u&#10;wQWQ2MGKJXtuw3AMyu6QgWGTBb1wl13Pz/Ve2cubg9FsLwMqZys+GY05k1a4Wtm24u/f3T1bcIYR&#10;bA3aWVnxo0R+s3r6ZNn7Uk5d53QtAyMSi2XvK97F6MuiQNFJAzhyXlpKNi4YiDQNbVEH6Ind6GI6&#10;Hl8XvQu1D05IRFpdD0l+YgyXELqmUUKundgZaePAGqSGSJKwUx75KlfbNFLEN02DMjJdcVIa80iH&#10;ULxNY7FaQtkG8J0SpxLgkhIeaTKgLB16plpDBLYL6h8qo0Rw6Jo4Es4Ug5DsCKmYjB9587YDL7MW&#10;shr92XT8f7Ti9X4TmKorPuPMgqGG33/89uPD55/fP9F4//ULmyWTeo8lYW/tJpxm6DchKT40waQ/&#10;aWGHbOzxbKw8RCZocb6YLa7m5Lmg3PXVPDEWD1t9wPhSOsNSUHGtbFINJexfYRygvyFpWVvWV/z5&#10;fDonQqAr2FDrKTSeZKBt8150WtV3Suu0A0O7vdWB7SFdg/ydSvgLlg5ZA3YDLqcSDMpOQv3C1iwe&#10;PRlk6V3wVIKRNWda0jNKUUZGUPoSJKnXlkxIvg5Opmjr6iO1Y+eDajtyYpKrTBlqf7bsdFXT/fpz&#10;npkenuf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9aXprXAAAACQEAAA8AAAAAAAAAAQAgAAAA&#10;OAAAAGRycy9kb3ducmV2LnhtbFBLAQIUABQAAAAIAIdO4kCZ2ptY9gEAAOYDAAAOAAAAAAAAAAEA&#10;IAAAADw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57785</wp:posOffset>
                </wp:positionV>
                <wp:extent cx="586486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4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4.55pt;height:0.05pt;width:461.8pt;z-index:251663360;mso-width-relative:page;mso-height-relative:page;" filled="f" stroked="t" coordsize="21600,21600" o:gfxdata="UEsFBgAAAAAAAAAAAAAAAAAAAAAAAFBLAwQKAAAAAACHTuJAAAAAAAAAAAAAAAAABAAAAGRycy9Q&#10;SwMEFAAAAAgAh07iQJFF2QrUAAAABgEAAA8AAABkcnMvZG93bnJldi54bWxNjs1OwzAQhO9IvIO1&#10;SFyq1k5AhYY4PQC5caGAuG7jJYmI12ns/sDTs5zgNqMZzXzl+uQHdaAp9oEtZAsDirgJrufWwutL&#10;Pb8FFROywyEwWfiiCOvq/KzEwoUjP9Nhk1olIxwLtNClNBZax6Yjj3ERRmLJPsLkMYmdWu0mPMq4&#10;H3RuzFJ77FkeOhzpvqPmc7P3FmL9Rrv6e9bMzPtVGyjfPTw9orWXF5m5A5XolP7K8Isv6FAJ0zbs&#10;2UU1WJgvc2laWGWgJF5lN9egtiJy0FWp/+NXP1BLAwQUAAAACACHTuJAOi347fYBAADmAwAADgAA&#10;AGRycy9lMm9Eb2MueG1srVNLjhMxEN0jcQfLe9JJIFFopTOLCcMGQSTgABW3u9uSf3I56eQSXACJ&#10;HaxYsuc2DMeg7M5khmGTBb1wl13Pz/Ve2curg9FsLwMqZys+GY05k1a4Wtm24h8/3DxbcIYRbA3a&#10;WVnxo0R+tXr6ZNn7Uk5d53QtAyMSi2XvK97F6MuiQNFJAzhyXlpKNi4YiDQNbVEH6Ind6GI6Hs+L&#10;3oXaByckIq2uhyQ/MYZLCF3TKCHXTuyMtHFgDVJDJEnYKY98lattGiniu6ZBGZmuOCmNeaRDKN6m&#10;sVgtoWwD+E6JUwlwSQmPNBlQlg49U60hAtsF9Q+VUSI4dE0cCWeKQUh2hFRMxo+8ed+Bl1kLWY3+&#10;bDr+P1rxdr8JTNUVn3JmwVDDbz//+PXp6++fX2i8/f6NTZNJvceSsNd2E04z9JuQFB+aYNKftLBD&#10;NvZ4NlYeIhO0OFvMXyzm5Lmg3Pz5LDEW91t9wPhaOsNSUHGtbFINJezfYBygd5C0rC3rK/5yNp0R&#10;IdAVbKj1FBpPMtC2eS86reobpXXagaHdXuvA9pCuQf5OJfwFS4esAbsBl1MJBmUnoX5laxaPngyy&#10;9C54KsHImjMt6RmlKCMjKH0JktRrSyYkXwcnU7R19ZHasfNBtR05MclVpgy1P1t2uqrpfj2cZ6b7&#10;57n6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JFF2QrUAAAABgEAAA8AAAAAAAAAAQAgAAAAOAAA&#10;AGRycy9kb3ducmV2LnhtbFBLAQIUABQAAAAIAIdO4kA6Lfjt9gEAAOYDAAAOAAAAAAAAAAEAIAAA&#10;ADk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w:t>邢台市绿化委员会办公室           202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  <w:lang w:val="en-US" w:eastAsia="zh-CN"/>
        </w:rPr>
        <w:t>11印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</w:rPr>
        <w:t>发</w:t>
      </w:r>
    </w:p>
    <w:p>
      <w:pPr>
        <w:snapToGrid w:val="0"/>
        <w:spacing w:line="560" w:lineRule="exact"/>
        <w:ind w:left="6730" w:leftChars="5" w:hanging="6720" w:hangingChars="2100"/>
        <w:jc w:val="right"/>
        <w:textAlignment w:val="baseline"/>
        <w:rPr>
          <w:rFonts w:hint="default" w:ascii="仿宋_GB2312" w:hAnsi="仿宋_GB2312" w:eastAsia="仿宋_GB2312" w:cs="仿宋_GB2312"/>
          <w:positio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1"/>
        <w:szCs w:val="21"/>
      </w:rPr>
    </w:pPr>
    <w:r>
      <w:rPr>
        <w:rFonts w:hint="eastAsia" w:ascii="仿宋_GB2312" w:hAnsi="仿宋_GB2312" w:eastAsia="仿宋_GB2312" w:cs="仿宋_GB2312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jE1N2FmZThkZWZjYzExMjFhNjViYzE2OTZmOWYifQ=="/>
  </w:docVars>
  <w:rsids>
    <w:rsidRoot w:val="00000000"/>
    <w:rsid w:val="00332956"/>
    <w:rsid w:val="009E4BBE"/>
    <w:rsid w:val="010E2767"/>
    <w:rsid w:val="012D4F6E"/>
    <w:rsid w:val="01356164"/>
    <w:rsid w:val="014E17D1"/>
    <w:rsid w:val="01986B08"/>
    <w:rsid w:val="01AE78D2"/>
    <w:rsid w:val="01C01532"/>
    <w:rsid w:val="02192973"/>
    <w:rsid w:val="0221150B"/>
    <w:rsid w:val="02434BBF"/>
    <w:rsid w:val="02932BCD"/>
    <w:rsid w:val="02A55E53"/>
    <w:rsid w:val="02A75CAB"/>
    <w:rsid w:val="0330577B"/>
    <w:rsid w:val="04183101"/>
    <w:rsid w:val="042672FD"/>
    <w:rsid w:val="0456720E"/>
    <w:rsid w:val="0493246C"/>
    <w:rsid w:val="04C23CF6"/>
    <w:rsid w:val="0567073C"/>
    <w:rsid w:val="05E103AA"/>
    <w:rsid w:val="06693461"/>
    <w:rsid w:val="06840BE5"/>
    <w:rsid w:val="0694504C"/>
    <w:rsid w:val="06B01357"/>
    <w:rsid w:val="073F6AF0"/>
    <w:rsid w:val="07FE0980"/>
    <w:rsid w:val="08C70ED2"/>
    <w:rsid w:val="08E009DC"/>
    <w:rsid w:val="098D0B6E"/>
    <w:rsid w:val="09C83FCC"/>
    <w:rsid w:val="0A820588"/>
    <w:rsid w:val="0AC729FE"/>
    <w:rsid w:val="0B2945BC"/>
    <w:rsid w:val="0B8D135F"/>
    <w:rsid w:val="0BED681F"/>
    <w:rsid w:val="0CC53FB5"/>
    <w:rsid w:val="0CDA6D5C"/>
    <w:rsid w:val="0D280149"/>
    <w:rsid w:val="0D685A0E"/>
    <w:rsid w:val="0DE22010"/>
    <w:rsid w:val="0E633E7E"/>
    <w:rsid w:val="0E9F62D3"/>
    <w:rsid w:val="0EA56B69"/>
    <w:rsid w:val="0FC14F93"/>
    <w:rsid w:val="10526464"/>
    <w:rsid w:val="11030051"/>
    <w:rsid w:val="111F14BC"/>
    <w:rsid w:val="11714E08"/>
    <w:rsid w:val="11AD6181"/>
    <w:rsid w:val="11C940CB"/>
    <w:rsid w:val="123B1455"/>
    <w:rsid w:val="12596D65"/>
    <w:rsid w:val="125F0329"/>
    <w:rsid w:val="12647722"/>
    <w:rsid w:val="130B3E8F"/>
    <w:rsid w:val="130E3FBE"/>
    <w:rsid w:val="135B7643"/>
    <w:rsid w:val="13A97015"/>
    <w:rsid w:val="13FF746D"/>
    <w:rsid w:val="1426794A"/>
    <w:rsid w:val="146E0818"/>
    <w:rsid w:val="14A818D0"/>
    <w:rsid w:val="150B7B67"/>
    <w:rsid w:val="1568744C"/>
    <w:rsid w:val="157B72CD"/>
    <w:rsid w:val="15C230CC"/>
    <w:rsid w:val="19C426DE"/>
    <w:rsid w:val="1AFC66E1"/>
    <w:rsid w:val="1B1726DD"/>
    <w:rsid w:val="1B260834"/>
    <w:rsid w:val="1B440ECF"/>
    <w:rsid w:val="1B4B3463"/>
    <w:rsid w:val="1B626B6C"/>
    <w:rsid w:val="1B7941AA"/>
    <w:rsid w:val="1BC72BEC"/>
    <w:rsid w:val="1BDC3116"/>
    <w:rsid w:val="1C1D123E"/>
    <w:rsid w:val="1D123836"/>
    <w:rsid w:val="1D516E84"/>
    <w:rsid w:val="1D5342E5"/>
    <w:rsid w:val="1D9C4531"/>
    <w:rsid w:val="1DAD50A2"/>
    <w:rsid w:val="1DEE721B"/>
    <w:rsid w:val="1E0143A7"/>
    <w:rsid w:val="1E513E89"/>
    <w:rsid w:val="1E580CEB"/>
    <w:rsid w:val="1E910487"/>
    <w:rsid w:val="1EA7373C"/>
    <w:rsid w:val="1F6422FB"/>
    <w:rsid w:val="1F881CAA"/>
    <w:rsid w:val="200D3C2A"/>
    <w:rsid w:val="20252531"/>
    <w:rsid w:val="20DC12E4"/>
    <w:rsid w:val="215232DA"/>
    <w:rsid w:val="21525E7E"/>
    <w:rsid w:val="21E147EC"/>
    <w:rsid w:val="230E3655"/>
    <w:rsid w:val="23E93359"/>
    <w:rsid w:val="256B224D"/>
    <w:rsid w:val="259A1E9B"/>
    <w:rsid w:val="25D22B69"/>
    <w:rsid w:val="261879D6"/>
    <w:rsid w:val="26712BD4"/>
    <w:rsid w:val="274B7A1B"/>
    <w:rsid w:val="282A1CCB"/>
    <w:rsid w:val="283A6987"/>
    <w:rsid w:val="2A093630"/>
    <w:rsid w:val="2A1919EC"/>
    <w:rsid w:val="2A5D3FA7"/>
    <w:rsid w:val="2A7E5855"/>
    <w:rsid w:val="2AA019AC"/>
    <w:rsid w:val="2AC239E2"/>
    <w:rsid w:val="2B6A5CB8"/>
    <w:rsid w:val="2B8D58AA"/>
    <w:rsid w:val="2B95496A"/>
    <w:rsid w:val="2BF806EA"/>
    <w:rsid w:val="2C053F2C"/>
    <w:rsid w:val="2C1C0D81"/>
    <w:rsid w:val="2CA10079"/>
    <w:rsid w:val="2CAD6283"/>
    <w:rsid w:val="2DEB4C00"/>
    <w:rsid w:val="2EDA4862"/>
    <w:rsid w:val="2EFC55B6"/>
    <w:rsid w:val="2F2F6436"/>
    <w:rsid w:val="2F3A423E"/>
    <w:rsid w:val="2F5B269C"/>
    <w:rsid w:val="2FD93AA4"/>
    <w:rsid w:val="3066711D"/>
    <w:rsid w:val="315F7C5E"/>
    <w:rsid w:val="317853CD"/>
    <w:rsid w:val="31CC401A"/>
    <w:rsid w:val="32EB300D"/>
    <w:rsid w:val="33BF4270"/>
    <w:rsid w:val="34D651FE"/>
    <w:rsid w:val="360D672E"/>
    <w:rsid w:val="362D3884"/>
    <w:rsid w:val="365C4E4B"/>
    <w:rsid w:val="367046B7"/>
    <w:rsid w:val="36F6628A"/>
    <w:rsid w:val="37AE358F"/>
    <w:rsid w:val="37B51EC4"/>
    <w:rsid w:val="37F25D5C"/>
    <w:rsid w:val="3869582F"/>
    <w:rsid w:val="39085EBF"/>
    <w:rsid w:val="39295DD4"/>
    <w:rsid w:val="393C0647"/>
    <w:rsid w:val="39745BA8"/>
    <w:rsid w:val="3A0B3770"/>
    <w:rsid w:val="3A8149C7"/>
    <w:rsid w:val="3A875A3E"/>
    <w:rsid w:val="3AB10A90"/>
    <w:rsid w:val="3B6127A4"/>
    <w:rsid w:val="3B695ACA"/>
    <w:rsid w:val="3C19790F"/>
    <w:rsid w:val="3C4A7384"/>
    <w:rsid w:val="3C7E289F"/>
    <w:rsid w:val="3CE17484"/>
    <w:rsid w:val="3CE32586"/>
    <w:rsid w:val="3E82047B"/>
    <w:rsid w:val="3EA91281"/>
    <w:rsid w:val="3EBB23C3"/>
    <w:rsid w:val="3F1D6A3B"/>
    <w:rsid w:val="3F8A03EF"/>
    <w:rsid w:val="3F8E30B6"/>
    <w:rsid w:val="3FE65D3D"/>
    <w:rsid w:val="403C4CEE"/>
    <w:rsid w:val="40427EBB"/>
    <w:rsid w:val="404867F5"/>
    <w:rsid w:val="40AE5FD5"/>
    <w:rsid w:val="40CA7EB8"/>
    <w:rsid w:val="40F3497D"/>
    <w:rsid w:val="411E3492"/>
    <w:rsid w:val="414329C3"/>
    <w:rsid w:val="417B5C65"/>
    <w:rsid w:val="41B46D93"/>
    <w:rsid w:val="41E051F4"/>
    <w:rsid w:val="41E61139"/>
    <w:rsid w:val="42010CA9"/>
    <w:rsid w:val="42946232"/>
    <w:rsid w:val="42965A68"/>
    <w:rsid w:val="42A8338F"/>
    <w:rsid w:val="42F35AAC"/>
    <w:rsid w:val="4380617C"/>
    <w:rsid w:val="44236958"/>
    <w:rsid w:val="444A3EB6"/>
    <w:rsid w:val="445839DB"/>
    <w:rsid w:val="45693627"/>
    <w:rsid w:val="468A4A15"/>
    <w:rsid w:val="46C55AD1"/>
    <w:rsid w:val="46D83B27"/>
    <w:rsid w:val="46E54103"/>
    <w:rsid w:val="46F12A5C"/>
    <w:rsid w:val="47E846E5"/>
    <w:rsid w:val="4830473D"/>
    <w:rsid w:val="489531EB"/>
    <w:rsid w:val="489B4FC0"/>
    <w:rsid w:val="4983345A"/>
    <w:rsid w:val="4A9F6309"/>
    <w:rsid w:val="4B14127E"/>
    <w:rsid w:val="4B5053F0"/>
    <w:rsid w:val="4E59015F"/>
    <w:rsid w:val="4F1D2EA8"/>
    <w:rsid w:val="4F4F0522"/>
    <w:rsid w:val="4F7562CE"/>
    <w:rsid w:val="4F8665FD"/>
    <w:rsid w:val="4FDD5DCD"/>
    <w:rsid w:val="50123D2E"/>
    <w:rsid w:val="508542DC"/>
    <w:rsid w:val="50F819FC"/>
    <w:rsid w:val="514E09E9"/>
    <w:rsid w:val="516F68A2"/>
    <w:rsid w:val="52F462F8"/>
    <w:rsid w:val="52F92E2B"/>
    <w:rsid w:val="530A37B3"/>
    <w:rsid w:val="53A2409F"/>
    <w:rsid w:val="53A34536"/>
    <w:rsid w:val="53C3337B"/>
    <w:rsid w:val="540E77BF"/>
    <w:rsid w:val="54447145"/>
    <w:rsid w:val="54DA0102"/>
    <w:rsid w:val="55464A9F"/>
    <w:rsid w:val="55A457DB"/>
    <w:rsid w:val="5667727E"/>
    <w:rsid w:val="56B20759"/>
    <w:rsid w:val="56CD45FD"/>
    <w:rsid w:val="570D32DC"/>
    <w:rsid w:val="570F151E"/>
    <w:rsid w:val="57561043"/>
    <w:rsid w:val="57CE6A74"/>
    <w:rsid w:val="583D1B85"/>
    <w:rsid w:val="583E1CE4"/>
    <w:rsid w:val="586F1C32"/>
    <w:rsid w:val="591D34B5"/>
    <w:rsid w:val="592960A6"/>
    <w:rsid w:val="59321264"/>
    <w:rsid w:val="598D620D"/>
    <w:rsid w:val="59A37C39"/>
    <w:rsid w:val="5A2E72DC"/>
    <w:rsid w:val="5A613D80"/>
    <w:rsid w:val="5BE6511F"/>
    <w:rsid w:val="5BF030A6"/>
    <w:rsid w:val="5CBE555A"/>
    <w:rsid w:val="5CFC14BA"/>
    <w:rsid w:val="5D7B45A4"/>
    <w:rsid w:val="5E2C751D"/>
    <w:rsid w:val="5E355532"/>
    <w:rsid w:val="5E73416E"/>
    <w:rsid w:val="5EF13396"/>
    <w:rsid w:val="5F5D3215"/>
    <w:rsid w:val="5F6B623A"/>
    <w:rsid w:val="5F7B7E6C"/>
    <w:rsid w:val="60FF71D3"/>
    <w:rsid w:val="61C55999"/>
    <w:rsid w:val="61CB0592"/>
    <w:rsid w:val="628F7F31"/>
    <w:rsid w:val="62D31370"/>
    <w:rsid w:val="630B7DA7"/>
    <w:rsid w:val="6341626D"/>
    <w:rsid w:val="6345181F"/>
    <w:rsid w:val="63684F9B"/>
    <w:rsid w:val="636B129C"/>
    <w:rsid w:val="646F1FF9"/>
    <w:rsid w:val="64A9074B"/>
    <w:rsid w:val="65166E66"/>
    <w:rsid w:val="65185FB4"/>
    <w:rsid w:val="65A479B0"/>
    <w:rsid w:val="66136598"/>
    <w:rsid w:val="66323E2F"/>
    <w:rsid w:val="664D66AE"/>
    <w:rsid w:val="67577688"/>
    <w:rsid w:val="675A1F73"/>
    <w:rsid w:val="678332B6"/>
    <w:rsid w:val="67916760"/>
    <w:rsid w:val="67D165C7"/>
    <w:rsid w:val="67E73A61"/>
    <w:rsid w:val="684C39BE"/>
    <w:rsid w:val="688370B7"/>
    <w:rsid w:val="68A77C8C"/>
    <w:rsid w:val="69AE4A3E"/>
    <w:rsid w:val="6A144A56"/>
    <w:rsid w:val="6B3E6C92"/>
    <w:rsid w:val="6B6307FA"/>
    <w:rsid w:val="6B7310EB"/>
    <w:rsid w:val="6C110CD8"/>
    <w:rsid w:val="6CB224E9"/>
    <w:rsid w:val="6D8832E9"/>
    <w:rsid w:val="6EBA7436"/>
    <w:rsid w:val="6F5F620B"/>
    <w:rsid w:val="6FD21038"/>
    <w:rsid w:val="70BF1642"/>
    <w:rsid w:val="70F13679"/>
    <w:rsid w:val="72513014"/>
    <w:rsid w:val="725B15E2"/>
    <w:rsid w:val="72CC4824"/>
    <w:rsid w:val="732546CA"/>
    <w:rsid w:val="73610A40"/>
    <w:rsid w:val="73B37AFA"/>
    <w:rsid w:val="744652B7"/>
    <w:rsid w:val="74C80994"/>
    <w:rsid w:val="753B4904"/>
    <w:rsid w:val="7635104E"/>
    <w:rsid w:val="766C6BD8"/>
    <w:rsid w:val="766E266F"/>
    <w:rsid w:val="77217229"/>
    <w:rsid w:val="77417E1D"/>
    <w:rsid w:val="77C5121D"/>
    <w:rsid w:val="78B000BE"/>
    <w:rsid w:val="796E2C62"/>
    <w:rsid w:val="79725D30"/>
    <w:rsid w:val="79C50049"/>
    <w:rsid w:val="7A6B5265"/>
    <w:rsid w:val="7AEC2C49"/>
    <w:rsid w:val="7B506670"/>
    <w:rsid w:val="7B53029F"/>
    <w:rsid w:val="7BBE312E"/>
    <w:rsid w:val="7C274A0C"/>
    <w:rsid w:val="7C60061E"/>
    <w:rsid w:val="7CE801B5"/>
    <w:rsid w:val="7D031173"/>
    <w:rsid w:val="7E2A325B"/>
    <w:rsid w:val="7E475E66"/>
    <w:rsid w:val="7F106857"/>
    <w:rsid w:val="7F992D56"/>
    <w:rsid w:val="7F994966"/>
    <w:rsid w:val="BBA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Plain Text"/>
    <w:basedOn w:val="1"/>
    <w:qFormat/>
    <w:uiPriority w:val="99"/>
    <w:rPr>
      <w:rFonts w:ascii="宋体" w:hAnsi="Courier New"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3434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434343"/>
      <w:u w:val="none"/>
    </w:rPr>
  </w:style>
  <w:style w:type="character" w:customStyle="1" w:styleId="15">
    <w:name w:val="layui-laypage-curr"/>
    <w:basedOn w:val="10"/>
    <w:qFormat/>
    <w:uiPriority w:val="0"/>
  </w:style>
  <w:style w:type="paragraph" w:customStyle="1" w:styleId="16">
    <w:name w:val="p0"/>
    <w:basedOn w:val="1"/>
    <w:qFormat/>
    <w:uiPriority w:val="0"/>
    <w:pPr>
      <w:spacing w:line="365" w:lineRule="atLeast"/>
      <w:ind w:left="1"/>
      <w:textAlignment w:val="bottom"/>
    </w:pPr>
    <w:rPr>
      <w:color w:val="auto"/>
      <w:sz w:val="20"/>
      <w:u w:val="none" w:color="auto"/>
    </w:rPr>
  </w:style>
  <w:style w:type="paragraph" w:styleId="17">
    <w:name w:val="List Paragraph"/>
    <w:basedOn w:val="1"/>
    <w:qFormat/>
    <w:uiPriority w:val="0"/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2993</Words>
  <Characters>3025</Characters>
  <Lines>0</Lines>
  <Paragraphs>0</Paragraphs>
  <TotalTime>32</TotalTime>
  <ScaleCrop>false</ScaleCrop>
  <LinksUpToDate>false</LinksUpToDate>
  <CharactersWithSpaces>3126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2021-03-24T09:38:00Z</dcterms:created>
  <dc:creator>Administrator</dc:creator>
  <cp:lastModifiedBy>ngy</cp:lastModifiedBy>
  <cp:lastPrinted>2023-12-11T14:59:00Z</cp:lastPrinted>
  <dcterms:modified xsi:type="dcterms:W3CDTF">2024-09-06T10:33:28Z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5E3046B7A4FD0F25F869DA66AC05B135</vt:lpwstr>
  </property>
</Properties>
</file>