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 w:val="32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</w:rPr>
        <w:t>附件：主要完成人情况汇总表</w:t>
      </w:r>
    </w:p>
    <w:tbl>
      <w:tblPr>
        <w:tblStyle w:val="2"/>
        <w:tblW w:w="13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23"/>
        <w:gridCol w:w="720"/>
        <w:gridCol w:w="2100"/>
        <w:gridCol w:w="1819"/>
        <w:gridCol w:w="3258"/>
        <w:gridCol w:w="1617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单位全称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李金忠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132235195608130036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主任/高级工程师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威县林木良种繁育基地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130533198801050017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讲师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北京林业大学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大专院校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部属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李江涛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130503196909180051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站长/农业技术推广研究员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邢台市林业技术推广站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地市属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张平冬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362201197611097730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北京林业大学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大专院校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部属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王祺龙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130104198802161815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河北省木兰围场国有林场林业调查规划设计院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常文敏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13053319830211512X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威县七级林业工作站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宋连君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132235196107050024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正高级工程师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威县林木良种繁育基地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潘兰文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132235196705010022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站长/农业推广研究员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威县森林病虫害防治检疫站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臧会巧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132235197204230021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农业推广研究员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威县洺州林业工作站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于春亮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130534198902060034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威县农业农村局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赵茹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130533198602030021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助理工程师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威县侯贯林业工作站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130533198804080027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林业工程师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威县章台林业工作站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林朝帅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13053319841010003X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助理工程师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威县森林病虫害防治检疫站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李树强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130533199001211219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农艺师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威县农业农村局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赵素美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132235196701020020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农业技术推广研究员</w:t>
            </w:r>
          </w:p>
        </w:tc>
        <w:tc>
          <w:tcPr>
            <w:tcW w:w="3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威县梨园屯林业工作站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推广单位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乡镇属</w:t>
            </w:r>
          </w:p>
        </w:tc>
      </w:tr>
    </w:tbl>
    <w:p>
      <w:pPr>
        <w:jc w:val="center"/>
      </w:pPr>
      <w:r>
        <w:rPr>
          <w:rFonts w:hint="eastAsia" w:ascii="宋体" w:hAnsi="宋体"/>
          <w:spacing w:val="-10"/>
          <w:sz w:val="24"/>
        </w:rPr>
        <w:t>说明：主要完成人数不超过15人，市级以上农技人员不高于30%，县级农技人员不低于40%，乡镇（区域站）农技人员不得低于30%。</w:t>
      </w:r>
    </w:p>
    <w:sectPr>
      <w:pgSz w:w="17306" w:h="11906" w:orient="landscape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3E263C"/>
    <w:rsid w:val="763F918B"/>
    <w:rsid w:val="8F3E2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2022-11-21T17:51:00Z</dcterms:created>
  <dc:creator>ngy</dc:creator>
  <cp:lastModifiedBy>ngy</cp:lastModifiedBy>
  <dcterms:modified xsi:type="dcterms:W3CDTF">2022-11-21T09:54:09Z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